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山东省青岛西海岸新区</w:t>
      </w:r>
      <w:bookmarkStart w:id="3" w:name="_GoBack"/>
      <w:bookmarkEnd w:id="3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就业人才服务专员考生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居家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健康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监测表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9"/>
        <w:gridCol w:w="1895"/>
        <w:gridCol w:w="961"/>
        <w:gridCol w:w="991"/>
        <w:gridCol w:w="2158"/>
        <w:gridCol w:w="709"/>
        <w:gridCol w:w="1452"/>
        <w:gridCol w:w="11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现生活居住地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945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确认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事项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是或否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945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近14日本人或共同居住人是否有国外旅行史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945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近14日本人或共同居住人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否去过武汉、湖北部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外其他地方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945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近14日本人或共同居住人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接触过确诊病例或疑似病例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945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近14日本人或共同居住人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离开青岛去省内地区或省外地区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945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近14日本人或共同居住人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否有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发烧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咳嗽等症状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W w:w="945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如有外地旅行史：外地地点：         返青时间：         交通方式：     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日期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本人体温信息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是否居家隔离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是否有新冠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病毒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相关症状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5月28日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5月29日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5月30日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5月31日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6月1日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6月2日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6月4日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6月5日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6月6日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6月7日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6月8日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6月9日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6月10日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6月11日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exac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其他情况说明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5" w:hRule="exac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共同生活家庭成员体温是否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正常或有无新冠病毒相关症状）或其它情况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相关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说明：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5月28日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开始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  <w:t>日居家自行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如实记录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填写（如无异常或新冠相关症状不需每日上报）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考试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时将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此表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打印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  <w:t>（如无打印机，请规范自制本表格）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， 签字后将纸质版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电子版交就业人才服务专员考务组审核并留存。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bookmark0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</w:t>
      </w:r>
      <w:bookmarkStart w:id="1" w:name="bookmark1"/>
      <w:bookmarkEnd w:id="1"/>
      <w:bookmarkStart w:id="2" w:name="bookmark2"/>
      <w:bookmarkEnd w:id="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请认真填写此表格，保证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以上信息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真实可靠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对其负责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34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34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签字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340"/>
        <w:jc w:val="center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年  月  日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340"/>
        <w:jc w:val="center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                                                              </w:t>
      </w:r>
    </w:p>
    <w:sectPr>
      <w:footnotePr>
        <w:numFmt w:val="decimal"/>
      </w:footnotePr>
      <w:pgSz w:w="11850" w:h="16783"/>
      <w:pgMar w:top="765" w:right="317" w:bottom="0" w:left="274" w:header="337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rsids>
    <w:rsidRoot w:val="00000000"/>
    <w:rsid w:val="06126035"/>
    <w:rsid w:val="0D101D54"/>
    <w:rsid w:val="0E6F1BC5"/>
    <w:rsid w:val="10166ACB"/>
    <w:rsid w:val="12177550"/>
    <w:rsid w:val="127B4DBE"/>
    <w:rsid w:val="13153C0F"/>
    <w:rsid w:val="1671342B"/>
    <w:rsid w:val="1C5F1578"/>
    <w:rsid w:val="1EEB47BB"/>
    <w:rsid w:val="1EEB5DCA"/>
    <w:rsid w:val="1F785C8F"/>
    <w:rsid w:val="20B22207"/>
    <w:rsid w:val="20CA530D"/>
    <w:rsid w:val="2956221B"/>
    <w:rsid w:val="38772F41"/>
    <w:rsid w:val="415440A0"/>
    <w:rsid w:val="49896AE5"/>
    <w:rsid w:val="4E2A7DE2"/>
    <w:rsid w:val="51FF7B96"/>
    <w:rsid w:val="54564622"/>
    <w:rsid w:val="55230CB8"/>
    <w:rsid w:val="554608FC"/>
    <w:rsid w:val="56C9501D"/>
    <w:rsid w:val="6CD16469"/>
    <w:rsid w:val="6EC447C8"/>
    <w:rsid w:val="6F5907CB"/>
    <w:rsid w:val="721A3E35"/>
    <w:rsid w:val="73E33C8D"/>
    <w:rsid w:val="7C6C3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MingLiU" w:hAnsi="MingLiU" w:eastAsia="MingLiU" w:cs="MingLiU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305" w:lineRule="auto"/>
      <w:ind w:firstLine="380"/>
    </w:pPr>
    <w:rPr>
      <w:rFonts w:ascii="MingLiU" w:hAnsi="MingLiU" w:eastAsia="MingLiU" w:cs="MingLiU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MingLiU" w:hAnsi="MingLiU" w:eastAsia="MingLiU" w:cs="MingLiU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160"/>
      <w:jc w:val="center"/>
    </w:pPr>
    <w:rPr>
      <w:rFonts w:ascii="MingLiU" w:hAnsi="MingLiU" w:eastAsia="MingLiU" w:cs="MingLiU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MingLiU" w:hAnsi="MingLiU" w:eastAsia="MingLiU" w:cs="MingLiU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510</Words>
  <Characters>551</Characters>
  <Paragraphs>178</Paragraphs>
  <TotalTime>5</TotalTime>
  <ScaleCrop>false</ScaleCrop>
  <LinksUpToDate>false</LinksUpToDate>
  <CharactersWithSpaces>586</CharactersWithSpaces>
  <Application>WPS Office_11.1.0.9192_F1E327BC-269C-435d-A152-05C5408002CA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2020-03-14T00:09:00Z</dcterms:created>
  <dc:creator>TNY-AL00</dc:creator>
  <cp:lastModifiedBy>zongj</cp:lastModifiedBy>
  <dcterms:modified xsi:type="dcterms:W3CDTF">2020-06-09T04:33:01Z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